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565421">
        <w:trPr>
          <w:trHeight w:hRule="exact" w:val="2384"/>
        </w:trPr>
        <w:tc>
          <w:tcPr>
            <w:tcW w:w="426" w:type="dxa"/>
          </w:tcPr>
          <w:p w:rsidR="00565421" w:rsidRDefault="00565421"/>
        </w:tc>
        <w:tc>
          <w:tcPr>
            <w:tcW w:w="710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851" w:type="dxa"/>
          </w:tcPr>
          <w:p w:rsidR="00565421" w:rsidRDefault="0056542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28.03.2022 №28.</w:t>
            </w:r>
          </w:p>
          <w:p w:rsidR="00565421" w:rsidRPr="00366184" w:rsidRDefault="00565421">
            <w:pPr>
              <w:spacing w:after="0" w:line="240" w:lineRule="auto"/>
              <w:jc w:val="both"/>
              <w:rPr>
                <w:lang w:val="ru-RU"/>
              </w:rPr>
            </w:pPr>
          </w:p>
          <w:p w:rsidR="00565421" w:rsidRDefault="0036618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65421" w:rsidTr="00366184">
        <w:trPr>
          <w:trHeight w:hRule="exact" w:val="59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5421" w:rsidTr="00366184">
        <w:trPr>
          <w:trHeight w:hRule="exact" w:val="276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5421" w:rsidRPr="00366184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65421" w:rsidRPr="00366184" w:rsidRDefault="00565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65421" w:rsidRPr="00366184">
        <w:trPr>
          <w:trHeight w:hRule="exact" w:val="744"/>
        </w:trPr>
        <w:tc>
          <w:tcPr>
            <w:tcW w:w="426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rPr>
                <w:lang w:val="ru-RU"/>
              </w:rPr>
            </w:pPr>
          </w:p>
        </w:tc>
      </w:tr>
      <w:tr w:rsidR="00565421">
        <w:trPr>
          <w:trHeight w:hRule="exact" w:val="277"/>
        </w:trPr>
        <w:tc>
          <w:tcPr>
            <w:tcW w:w="426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65421">
        <w:trPr>
          <w:trHeight w:hRule="exact" w:val="277"/>
        </w:trPr>
        <w:tc>
          <w:tcPr>
            <w:tcW w:w="426" w:type="dxa"/>
          </w:tcPr>
          <w:p w:rsidR="00565421" w:rsidRDefault="00565421"/>
        </w:tc>
        <w:tc>
          <w:tcPr>
            <w:tcW w:w="710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851" w:type="dxa"/>
          </w:tcPr>
          <w:p w:rsidR="00565421" w:rsidRDefault="00565421"/>
        </w:tc>
        <w:tc>
          <w:tcPr>
            <w:tcW w:w="285" w:type="dxa"/>
          </w:tcPr>
          <w:p w:rsidR="00565421" w:rsidRDefault="00565421"/>
        </w:tc>
        <w:tc>
          <w:tcPr>
            <w:tcW w:w="1277" w:type="dxa"/>
          </w:tcPr>
          <w:p w:rsidR="00565421" w:rsidRDefault="00565421"/>
        </w:tc>
        <w:tc>
          <w:tcPr>
            <w:tcW w:w="993" w:type="dxa"/>
          </w:tcPr>
          <w:p w:rsidR="00565421" w:rsidRDefault="00565421"/>
        </w:tc>
        <w:tc>
          <w:tcPr>
            <w:tcW w:w="2836" w:type="dxa"/>
          </w:tcPr>
          <w:p w:rsidR="00565421" w:rsidRDefault="00565421"/>
        </w:tc>
      </w:tr>
      <w:tr w:rsidR="0056542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5421">
        <w:trPr>
          <w:trHeight w:hRule="exact" w:val="775"/>
        </w:trPr>
        <w:tc>
          <w:tcPr>
            <w:tcW w:w="426" w:type="dxa"/>
          </w:tcPr>
          <w:p w:rsidR="00565421" w:rsidRDefault="00565421"/>
        </w:tc>
        <w:tc>
          <w:tcPr>
            <w:tcW w:w="710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безопасности</w:t>
            </w:r>
          </w:p>
          <w:p w:rsidR="00565421" w:rsidRDefault="003661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565421" w:rsidRDefault="00565421"/>
        </w:tc>
      </w:tr>
      <w:tr w:rsidR="0056542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65421" w:rsidRPr="00366184">
        <w:trPr>
          <w:trHeight w:hRule="exact" w:val="1396"/>
        </w:trPr>
        <w:tc>
          <w:tcPr>
            <w:tcW w:w="426" w:type="dxa"/>
          </w:tcPr>
          <w:p w:rsidR="00565421" w:rsidRDefault="005654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5421" w:rsidRPr="0036618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6542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65421" w:rsidRDefault="00565421"/>
        </w:tc>
        <w:tc>
          <w:tcPr>
            <w:tcW w:w="285" w:type="dxa"/>
          </w:tcPr>
          <w:p w:rsidR="00565421" w:rsidRDefault="00565421"/>
        </w:tc>
        <w:tc>
          <w:tcPr>
            <w:tcW w:w="1277" w:type="dxa"/>
          </w:tcPr>
          <w:p w:rsidR="00565421" w:rsidRDefault="00565421"/>
        </w:tc>
        <w:tc>
          <w:tcPr>
            <w:tcW w:w="993" w:type="dxa"/>
          </w:tcPr>
          <w:p w:rsidR="00565421" w:rsidRDefault="00565421"/>
        </w:tc>
        <w:tc>
          <w:tcPr>
            <w:tcW w:w="2836" w:type="dxa"/>
          </w:tcPr>
          <w:p w:rsidR="00565421" w:rsidRDefault="00565421"/>
        </w:tc>
      </w:tr>
      <w:tr w:rsidR="00565421">
        <w:trPr>
          <w:trHeight w:hRule="exact" w:val="155"/>
        </w:trPr>
        <w:tc>
          <w:tcPr>
            <w:tcW w:w="426" w:type="dxa"/>
          </w:tcPr>
          <w:p w:rsidR="00565421" w:rsidRDefault="00565421"/>
        </w:tc>
        <w:tc>
          <w:tcPr>
            <w:tcW w:w="710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851" w:type="dxa"/>
          </w:tcPr>
          <w:p w:rsidR="00565421" w:rsidRDefault="00565421"/>
        </w:tc>
        <w:tc>
          <w:tcPr>
            <w:tcW w:w="285" w:type="dxa"/>
          </w:tcPr>
          <w:p w:rsidR="00565421" w:rsidRDefault="00565421"/>
        </w:tc>
        <w:tc>
          <w:tcPr>
            <w:tcW w:w="1277" w:type="dxa"/>
          </w:tcPr>
          <w:p w:rsidR="00565421" w:rsidRDefault="00565421"/>
        </w:tc>
        <w:tc>
          <w:tcPr>
            <w:tcW w:w="993" w:type="dxa"/>
          </w:tcPr>
          <w:p w:rsidR="00565421" w:rsidRDefault="00565421"/>
        </w:tc>
        <w:tc>
          <w:tcPr>
            <w:tcW w:w="2836" w:type="dxa"/>
          </w:tcPr>
          <w:p w:rsidR="00565421" w:rsidRDefault="00565421"/>
        </w:tc>
      </w:tr>
      <w:tr w:rsidR="005654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5421" w:rsidRPr="003661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65421" w:rsidRPr="0036618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rPr>
                <w:lang w:val="ru-RU"/>
              </w:rPr>
            </w:pPr>
          </w:p>
        </w:tc>
      </w:tr>
      <w:tr w:rsidR="00565421" w:rsidRPr="0036618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6542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565421">
        <w:trPr>
          <w:trHeight w:hRule="exact" w:val="2847"/>
        </w:trPr>
        <w:tc>
          <w:tcPr>
            <w:tcW w:w="426" w:type="dxa"/>
          </w:tcPr>
          <w:p w:rsidR="00565421" w:rsidRDefault="00565421"/>
        </w:tc>
        <w:tc>
          <w:tcPr>
            <w:tcW w:w="710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1419" w:type="dxa"/>
          </w:tcPr>
          <w:p w:rsidR="00565421" w:rsidRDefault="00565421"/>
        </w:tc>
        <w:tc>
          <w:tcPr>
            <w:tcW w:w="851" w:type="dxa"/>
          </w:tcPr>
          <w:p w:rsidR="00565421" w:rsidRDefault="00565421"/>
        </w:tc>
        <w:tc>
          <w:tcPr>
            <w:tcW w:w="285" w:type="dxa"/>
          </w:tcPr>
          <w:p w:rsidR="00565421" w:rsidRDefault="00565421"/>
        </w:tc>
        <w:tc>
          <w:tcPr>
            <w:tcW w:w="1277" w:type="dxa"/>
          </w:tcPr>
          <w:p w:rsidR="00565421" w:rsidRDefault="00565421"/>
        </w:tc>
        <w:tc>
          <w:tcPr>
            <w:tcW w:w="993" w:type="dxa"/>
          </w:tcPr>
          <w:p w:rsidR="00565421" w:rsidRDefault="00565421"/>
        </w:tc>
        <w:tc>
          <w:tcPr>
            <w:tcW w:w="2836" w:type="dxa"/>
          </w:tcPr>
          <w:p w:rsidR="00565421" w:rsidRDefault="00565421"/>
        </w:tc>
      </w:tr>
      <w:tr w:rsidR="0056542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542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65421" w:rsidRPr="00366184" w:rsidRDefault="00565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65421" w:rsidRPr="00366184" w:rsidRDefault="00565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65421" w:rsidRDefault="003661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54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5421" w:rsidRPr="00366184" w:rsidRDefault="00565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565421" w:rsidRPr="00366184" w:rsidRDefault="00565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65421" w:rsidRPr="003661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5421">
        <w:trPr>
          <w:trHeight w:hRule="exact" w:val="555"/>
        </w:trPr>
        <w:tc>
          <w:tcPr>
            <w:tcW w:w="9640" w:type="dxa"/>
          </w:tcPr>
          <w:p w:rsidR="00565421" w:rsidRDefault="00565421"/>
        </w:tc>
      </w:tr>
      <w:tr w:rsidR="005654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5421" w:rsidRDefault="003661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5421" w:rsidRPr="003661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</w:t>
            </w:r>
            <w:r w:rsidR="005A7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безопасности» в течение 2022/2023 учебного года: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65421" w:rsidRPr="00366184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«Психология безопасности».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5421" w:rsidRPr="0036618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безопасности»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565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565421" w:rsidRPr="00366184">
        <w:trPr>
          <w:trHeight w:hRule="exact" w:val="277"/>
        </w:trPr>
        <w:tc>
          <w:tcPr>
            <w:tcW w:w="9640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 w:rsidR="00565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 w:rsidR="00565421" w:rsidRPr="00366184">
        <w:trPr>
          <w:trHeight w:hRule="exact" w:val="277"/>
        </w:trPr>
        <w:tc>
          <w:tcPr>
            <w:tcW w:w="9640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65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5421" w:rsidRPr="00366184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различные варианты решенияпроблемной ситуации на основе системного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65421" w:rsidRPr="0036618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подхода, оценивать их преимущества и риски</w:t>
            </w: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владеть навыком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565421" w:rsidRPr="00366184">
        <w:trPr>
          <w:trHeight w:hRule="exact" w:val="277"/>
        </w:trPr>
        <w:tc>
          <w:tcPr>
            <w:tcW w:w="3970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6542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65421" w:rsidRPr="00366184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565421" w:rsidRPr="00366184">
        <w:trPr>
          <w:trHeight w:hRule="exact" w:val="416"/>
        </w:trPr>
        <w:tc>
          <w:tcPr>
            <w:tcW w:w="3970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</w:tr>
      <w:tr w:rsidR="00565421" w:rsidRPr="0036618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5421" w:rsidRPr="0036618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«Психология безопасности» относится к обязательной части, является дисциплиной Блока Б1. «Дисциплины (модули)». Модуль "Психологическая безопасность в образовании и социальном взаимодействии"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565421" w:rsidRPr="0036618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542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Default="00565421"/>
        </w:tc>
      </w:tr>
      <w:tr w:rsidR="00565421" w:rsidRPr="003661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Pr="00366184" w:rsidRDefault="00565421">
            <w:pPr>
              <w:rPr>
                <w:lang w:val="ru-RU"/>
              </w:rPr>
            </w:pPr>
          </w:p>
        </w:tc>
      </w:tr>
      <w:tr w:rsidR="00565421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Социально-психологические технологии групповой работы в образовании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 в работе с подростками и молодежью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Безопасное педагогическое взаимодействие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влияние на личность и ее защита от негативных воздействий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Реабилитация подростков с проблемами развития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Социально-психологические технологии групповой работы в образовании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 в работе с подростками и молодежью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человека в ситуациях нарушения безопасности</w:t>
            </w:r>
          </w:p>
          <w:p w:rsidR="00565421" w:rsidRPr="00366184" w:rsidRDefault="00366184">
            <w:pPr>
              <w:spacing w:after="0" w:line="240" w:lineRule="auto"/>
              <w:jc w:val="center"/>
              <w:rPr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конфликтом в педагогическом взаимодействии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ПК-5, УК-1, УК-5</w:t>
            </w:r>
          </w:p>
        </w:tc>
      </w:tr>
      <w:tr w:rsidR="00565421" w:rsidRPr="0036618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6542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54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654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54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4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4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654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54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565421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5421" w:rsidRPr="00366184" w:rsidRDefault="00565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5421">
        <w:trPr>
          <w:trHeight w:hRule="exact" w:val="416"/>
        </w:trPr>
        <w:tc>
          <w:tcPr>
            <w:tcW w:w="5671" w:type="dxa"/>
          </w:tcPr>
          <w:p w:rsidR="00565421" w:rsidRDefault="00565421"/>
        </w:tc>
        <w:tc>
          <w:tcPr>
            <w:tcW w:w="1702" w:type="dxa"/>
          </w:tcPr>
          <w:p w:rsidR="00565421" w:rsidRDefault="00565421"/>
        </w:tc>
        <w:tc>
          <w:tcPr>
            <w:tcW w:w="426" w:type="dxa"/>
          </w:tcPr>
          <w:p w:rsidR="00565421" w:rsidRDefault="00565421"/>
        </w:tc>
        <w:tc>
          <w:tcPr>
            <w:tcW w:w="710" w:type="dxa"/>
          </w:tcPr>
          <w:p w:rsidR="00565421" w:rsidRDefault="00565421"/>
        </w:tc>
        <w:tc>
          <w:tcPr>
            <w:tcW w:w="1135" w:type="dxa"/>
          </w:tcPr>
          <w:p w:rsidR="00565421" w:rsidRDefault="00565421"/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54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5421" w:rsidRDefault="00565421"/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психологию безопасности. Предмет и структура психологии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человека их значение для безопасного поведения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опасных и чрезвычайных ситуациях разного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помощь пострадавшим от 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личности безопасного 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безопасность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помощи лицам с психическими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личности безопасного 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безопасность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помощи лицам с психическими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структура психологии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человека их значение для безопасного поведения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опасных и чрезвычайных ситуациях разного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помощь пострадавшим от 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54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565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65421" w:rsidRPr="00366184">
        <w:trPr>
          <w:trHeight w:hRule="exact" w:val="163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5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65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5421" w:rsidRPr="0036618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психологию безопасности. Предмет и структура психологии безопасности</w:t>
            </w:r>
          </w:p>
        </w:tc>
      </w:tr>
      <w:tr w:rsidR="00565421" w:rsidRPr="003661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Структура (среда-условия; реакция-состояния; диагностика-тесты;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управление-психотехнологии). Краткая история исследования психологии безопасности.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понятия: «повседневная жизнь», «профессиональная деятельность» «чрезвы- чайная ситуация», «военный конфликт», «стрессовая ситуация»,«напряженная ситуа- ция»,«экстремальная ситуация», «критическая ситуация», «жизненное событие».</w:t>
            </w: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человека их значение для безопасного поведения человека</w:t>
            </w:r>
          </w:p>
        </w:tc>
      </w:tr>
      <w:tr w:rsidR="00565421" w:rsidRPr="003661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безопасности: общая характеристика. Классификация чрезвы- чайных и опасных ситуаций (психологический аспект). Человеческий фактор при возник- новении ЧС. Общая характеристика безопасного поведения человека в чрезвычайных си- туациях разного характера. Особенности поведения человека в ЧС в зависимости от типа темперамента.</w:t>
            </w: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опасных и чрезвычайных ситуациях разного типа</w:t>
            </w:r>
          </w:p>
        </w:tc>
      </w:tr>
      <w:tr w:rsidR="00565421" w:rsidRPr="0036618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формы реакции у спасателей: раздражительность, неспособность действо -вать правильно, беспокойство, бегство, отчаяние и истощение. Социальные формы пове- дения в ЧС. Этапы адаптации человека к ЧС: подготовительный, предстартовый, острых психических реакций, переадаптации и завершающий. Стратегии поведения личности в постэкстремальной ситуации: активно-оборонительный, пассивно-оборонительный и де- структивный. Посттравматический синдром.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напряженность, уровни социальной напряженности: макро- и мезоуровень, источники социальной напряженности.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характеристики стрессовых ситуаций. Стресс и фрустрация, дистресс, физиологические механизмы стресса, причины и признаки стрессового напря- жения, методы борьбы со стрессом. Неврозы, классификация неврозов, основные невро- тические синдромы, основные формы неврозов (истерический невроз, неврастения и нев- роз навязчивых состояний), факторы развития нервно-психических заболеваний.</w:t>
            </w:r>
          </w:p>
        </w:tc>
      </w:tr>
      <w:tr w:rsidR="00565421" w:rsidRPr="003661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помощь пострадавшим от ЧС</w:t>
            </w:r>
          </w:p>
        </w:tc>
      </w:tr>
      <w:tr w:rsidR="0056542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пострадавших, задачи психологической помощи и основные принципы работы.</w:t>
            </w:r>
          </w:p>
          <w:p w:rsidR="00565421" w:rsidRDefault="00366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психологической службы в зоне ЧС. Этапы психологической реабилитации пострадавших. Общие принципы оказания экстренной психологической помощи: принцип защиты интересов клиента, принцип «не навреди», принцип добровольности, принцип конфиденциальности, принцип профессиональной мотивации и принцип профессиональной компетентности.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работы по психологическому сопровождению спасательных работ.</w:t>
            </w:r>
          </w:p>
        </w:tc>
      </w:tr>
      <w:tr w:rsidR="00565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личности безопасного ти</w:t>
            </w:r>
          </w:p>
        </w:tc>
      </w:tr>
      <w:tr w:rsidR="00565421" w:rsidRPr="00366184">
        <w:trPr>
          <w:trHeight w:hRule="exact" w:val="2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безопасного типа, социально-психологические явления, влияющие на опасное поведение личности (безработица, темперамент, посттравматический синдром, опасные профессии, внутриличностный конфликт, психические расстройства личности, вредные привычки и микроклимат семьи). Подростковый период – основа формирования личности безопасного типа.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формирования личности безопасного типа (диагностика, консультирование и про- ведение тренингов), педагогические принципы, способствующие формированию личности безопасного типа (принцип моделирования, принцип новизны, исследовательский принцип, принцип обратной связи, принцип диагностики и принцип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целеполагания). Студент – личность безопасного типа.</w:t>
            </w:r>
          </w:p>
        </w:tc>
      </w:tr>
      <w:tr w:rsidR="00565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безопасность образовательного пространства</w:t>
            </w:r>
          </w:p>
        </w:tc>
      </w:tr>
      <w:tr w:rsidR="00565421" w:rsidRPr="0036618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особенности подростков, влияние физических нагрузок и спорта на психофизиологическое состояние подростка. Психическое здоровье подростков.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Психотравмирующие ситуации в учебных заведениях. Основные функции психологиче- ской службы образовательного учреждения.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и профилактика агрессивных и террористических проявлений у подро- стков. Агрессия подростков как социальная проблема современного общества; современ- ные теории агрессивных проявлений. Работа педагога по преодолению подростковой аг- рессии. Гендерные и возрастные основы агрессии. Профилактика сексуального насилия в подростковой среде. Конфликтные ситуации в образовательных учреждениях: природа и определение конфликта, виды конфликтных ситуаций в школе. Факторы, способствующие развитию конфликтов. Предупреждение конфликтных ситуаций. Проблемы суицида у подростков. Особенности подросткового суицида, самоубийство, аутодеструктивное поведение, кризисы переходного возраста, цели суицидального поведения, детский суицид, основные типы личностного смысла самоубийств, причины подросткового суицида, конфликты в жизни подростка, профилактика суицидального поведения у подростков, основные подходы и реабилитационные технологии.</w:t>
            </w:r>
          </w:p>
        </w:tc>
      </w:tr>
      <w:tr w:rsidR="00565421" w:rsidRPr="003661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помощи лицам с психическими отклонениями</w:t>
            </w:r>
          </w:p>
        </w:tc>
      </w:tr>
      <w:tr w:rsidR="00565421" w:rsidRPr="003661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учащихся и лиц, нуждающихся в психиатрической помощи. Психологическая помощь лицам с психическими отклонениями. Методы оказания экстренной психологической помощи. Приемы психологической саморегуляции. Первая помощь при истериках, попытках суицида, тяжелых психологических травмах. Профилактика и предупреждение невротических состояний (методы психотерапии, личностно- ориентированная психотерапия, суггестивная терапия, внушение и самовнушение).</w:t>
            </w:r>
          </w:p>
        </w:tc>
      </w:tr>
      <w:tr w:rsidR="00565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54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личности безопасного ти</w:t>
            </w:r>
          </w:p>
        </w:tc>
      </w:tr>
      <w:tr w:rsidR="005654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безопасного типа, социально-психологические явления, влияющие на опасное поведение личности (безработица, темперамент, посттравматический синдром, опасные профессии, внутриличностный конфликт, психические расстройства личности, вредные привычки и микроклимат семьи). Подростковый период – основа формирования личности безопасного типа.</w:t>
            </w:r>
          </w:p>
          <w:p w:rsidR="00565421" w:rsidRDefault="00366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формирования личности безопасного типа (диагностика, консультирование и про- ведение тренингов), педагогические принципы, способствующие формированию личности безопасного типа (принцип моделирования, принцип новизны, исследовательский принцип, принцип обратной связи, принцип диагностики и принцип целеполагания).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– личность безопасного типа.</w:t>
            </w:r>
          </w:p>
        </w:tc>
      </w:tr>
    </w:tbl>
    <w:p w:rsidR="00565421" w:rsidRDefault="003661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Психологическая безопасность образовательного пространства</w:t>
            </w:r>
          </w:p>
        </w:tc>
      </w:tr>
      <w:tr w:rsidR="00565421" w:rsidRPr="0036618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особенности подростков, влияние физических нагрузок и спорта на психофизиологическое состояние подростка. Психическое здоровье подростков.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Психотравмирующие ситуации в учебных заведениях. Основные функции психологиче- ской службы образовательного учреждения.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и профилактика агрессивных и террористических проявлений у подро- стков. Агрессия подростков как социальная проблема современного общества; современ- ные теории агрессивных проявлений. Работа педагога по преодолению подростковой аг- рессии. Гендерные и возрастные основы агрессии. Профилактика сексуального насилия в подростковой среде. Конфликтные ситуации в образовательных учреждениях: природа и определение конфликта, виды конфликтных ситуаций в школе. Факторы, способствующие развитию конфликтов. Предупреждение конфликтных ситуаций. Проблемы суицида у подростков. Особенности подросткового суицида, самоубийство, аутодеструктивное поведение, кризисы переходного возраста, цели суицидального поведения, детский суицид, основные типы личностного смысла самоубийств, причины подросткового суицида, конфликты в жизни подростка, профилактика суицидального поведения у подростков, основные подходы и реабилитационные технологии.</w:t>
            </w:r>
          </w:p>
        </w:tc>
      </w:tr>
      <w:tr w:rsidR="00565421" w:rsidRPr="0036618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помощи лицам с психическими отклонениями</w:t>
            </w:r>
          </w:p>
        </w:tc>
      </w:tr>
      <w:tr w:rsidR="00565421" w:rsidRPr="003661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учащихся и лиц, нуждающихся в психиатрической помощи. Психологическая помощь лицам с психическими отклонениями. Методы оказания экстренной психологической помощи. Приемы психологической саморегуляции. Первая помощь при истериках, попытках суицида, тяжелых психологических травмах. Профилактика и предупреждение невротических состояний (методы психотерапии, личностно- ориентированная психотерапия, суггестивная терапия, внушение и самовнушение).</w:t>
            </w:r>
          </w:p>
        </w:tc>
      </w:tr>
      <w:tr w:rsidR="00565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65421" w:rsidRPr="0036618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структура психологии безопасности</w:t>
            </w:r>
          </w:p>
        </w:tc>
      </w:tr>
      <w:tr w:rsidR="00565421" w:rsidRPr="0036618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Структура (среда-условия; реакция-состояния; диагностика-тесты;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управление-психотехнологии). Краткая история исследования психологии безопасности.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понятия: «повседневная жизнь», «профессиональная деятельность» «чрезвы- чайная ситуация», «военный конфликт», «стрессовая ситуация»,«напряженная ситуа- ция»,«экстремальная ситуация», «критическая ситуация», «жизненное событие».</w:t>
            </w:r>
          </w:p>
        </w:tc>
      </w:tr>
      <w:tr w:rsidR="00565421" w:rsidRPr="0036618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человека их значение для безопасного поведения человека</w:t>
            </w:r>
          </w:p>
        </w:tc>
      </w:tr>
      <w:tr w:rsidR="00565421" w:rsidRPr="0036618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безопасности: общая характеристика. Классификация чрезвы- чайных и опасных ситуаций (психологический аспект). Человеческий фактор при возник- новении ЧС. Общая характеристика безопасного поведения человека в чрезвычайных си- туациях разного характера. Особенности поведения человека в ЧС в зависимости от типа темперамента.</w:t>
            </w:r>
          </w:p>
        </w:tc>
      </w:tr>
      <w:tr w:rsidR="00565421" w:rsidRPr="0036618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опасных и чрезвычайных ситуациях разного типа</w:t>
            </w:r>
          </w:p>
        </w:tc>
      </w:tr>
      <w:tr w:rsidR="00565421" w:rsidRPr="00366184">
        <w:trPr>
          <w:trHeight w:hRule="exact" w:val="34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формы реакции у спасателей: раздражительность, неспособность действо -вать правильно, беспокойство, бегство, отчаяние и истощение. Социальные формы пове- дения в ЧС. Этапы адаптации человека к ЧС: подготовительный, предстартовый, острых психических реакций, переадаптации и завершающий. Стратегии поведения личности в постэкстремальной ситуации: активно-оборонительный, пассивно-оборонительный и де- структивный. Посттравматический синдром.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напряженность, уровни социальной напряженности: макро- и мезоуровень, источники социальной напряженности.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характеристики стрессовых ситуаций. Стресс и фрустрация, дистресс, физиологические механизмы стресса, причины и признаки стрессового напря- жения, методы борьбы со стрессом. Неврозы, классификация неврозов, основные невро- тические синдромы, основные формы неврозов (истерический невроз, неврастения и нев-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5421" w:rsidRPr="0036618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роз навязчивых состояний), факторы развития нервно-психических заболеваний.</w:t>
            </w:r>
          </w:p>
        </w:tc>
      </w:tr>
      <w:tr w:rsidR="00565421" w:rsidRPr="0036618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помощь пострадавшим от ЧС</w:t>
            </w:r>
          </w:p>
        </w:tc>
      </w:tr>
      <w:tr w:rsidR="00565421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пострадавших, задачи психологической помощи и основные принципы работы.</w:t>
            </w: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психологической службы в зоне ЧС. Этапы психологической реабилитации пострадавших. Общие принципы оказания экстренной психологической помощи: принцип защиты интересов клиента, принцип «не навреди», принцип добровольности, принцип конфиденциальности, принцип профессиональной мотивации и принцип профессиональной компетентности.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работы по психологическому сопровождению спасательных работ.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565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5421" w:rsidRPr="0036618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безопасности» / Савченко Т.В. – Омск: Изд-во Омской гуманитарной академии, 2022.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542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54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Перелыгина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661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E70C8">
                <w:rPr>
                  <w:rStyle w:val="a3"/>
                </w:rPr>
                <w:t>https://urait.ru/bcode/456344</w:t>
              </w:r>
            </w:hyperlink>
            <w:r>
              <w:t xml:space="preserve"> </w:t>
            </w:r>
          </w:p>
        </w:tc>
      </w:tr>
      <w:tr w:rsidR="00565421" w:rsidRPr="0036618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Калинова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978-5-9916-7512-3.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6184">
              <w:rPr>
                <w:lang w:val="ru-RU"/>
              </w:rPr>
              <w:t xml:space="preserve"> </w:t>
            </w:r>
            <w:hyperlink r:id="rId5" w:history="1">
              <w:r w:rsidR="001E70C8">
                <w:rPr>
                  <w:rStyle w:val="a3"/>
                  <w:lang w:val="ru-RU"/>
                </w:rPr>
                <w:t>https://www.biblio-online.ru/bcode/434535</w:t>
              </w:r>
            </w:hyperlink>
            <w:r w:rsidRPr="00366184">
              <w:rPr>
                <w:lang w:val="ru-RU"/>
              </w:rPr>
              <w:t xml:space="preserve"> </w:t>
            </w:r>
          </w:p>
        </w:tc>
      </w:tr>
      <w:tr w:rsidR="00565421">
        <w:trPr>
          <w:trHeight w:hRule="exact" w:val="304"/>
        </w:trPr>
        <w:tc>
          <w:tcPr>
            <w:tcW w:w="285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5421" w:rsidRPr="0036618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чрезвычайной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Каменская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978-5-9275-2584-3.</w:t>
            </w:r>
            <w:r w:rsidRPr="00366184">
              <w:rPr>
                <w:lang w:val="ru-RU"/>
              </w:rPr>
              <w:t xml:space="preserve"> 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6184">
              <w:rPr>
                <w:lang w:val="ru-RU"/>
              </w:rPr>
              <w:t xml:space="preserve"> </w:t>
            </w:r>
            <w:hyperlink r:id="rId6" w:history="1">
              <w:r w:rsidR="001E70C8">
                <w:rPr>
                  <w:rStyle w:val="a3"/>
                  <w:lang w:val="ru-RU"/>
                </w:rPr>
                <w:t>http://www.iprbookshop.ru/87480.html</w:t>
              </w:r>
            </w:hyperlink>
            <w:r w:rsidRPr="00366184">
              <w:rPr>
                <w:lang w:val="ru-RU"/>
              </w:rPr>
              <w:t xml:space="preserve"> </w:t>
            </w: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5421" w:rsidRPr="00366184">
        <w:trPr>
          <w:trHeight w:hRule="exact" w:val="21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E70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E70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E70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E70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E70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411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3" w:history="1">
              <w:r w:rsidR="001E70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E70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E70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E70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E70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E70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E70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5421" w:rsidRPr="003661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5421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5421" w:rsidRDefault="00366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565421" w:rsidRDefault="003661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5421" w:rsidRPr="003661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5421" w:rsidRPr="003661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5421" w:rsidRPr="00366184" w:rsidRDefault="00565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5421" w:rsidRDefault="00366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5421" w:rsidRDefault="00366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5421" w:rsidRPr="00366184" w:rsidRDefault="00565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5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1E7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E70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54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Default="00366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5421" w:rsidRPr="00366184">
        <w:trPr>
          <w:trHeight w:hRule="exact" w:val="3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5421" w:rsidRPr="00366184">
        <w:trPr>
          <w:trHeight w:hRule="exact" w:val="277"/>
        </w:trPr>
        <w:tc>
          <w:tcPr>
            <w:tcW w:w="9640" w:type="dxa"/>
          </w:tcPr>
          <w:p w:rsidR="00565421" w:rsidRPr="00366184" w:rsidRDefault="00565421">
            <w:pPr>
              <w:rPr>
                <w:lang w:val="ru-RU"/>
              </w:rPr>
            </w:pPr>
          </w:p>
        </w:tc>
      </w:tr>
      <w:tr w:rsidR="00565421" w:rsidRPr="003661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5421" w:rsidRPr="00366184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65421" w:rsidRPr="00366184" w:rsidRDefault="00366184">
      <w:pPr>
        <w:rPr>
          <w:sz w:val="0"/>
          <w:szCs w:val="0"/>
          <w:lang w:val="ru-RU"/>
        </w:rPr>
      </w:pPr>
      <w:r w:rsidRPr="00366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5421" w:rsidRPr="0036618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411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5421" w:rsidRPr="00366184" w:rsidRDefault="00366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65421" w:rsidRPr="0036618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5421" w:rsidRPr="00366184" w:rsidRDefault="00366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41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6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65421" w:rsidRPr="00366184" w:rsidRDefault="00565421">
      <w:pPr>
        <w:rPr>
          <w:lang w:val="ru-RU"/>
        </w:rPr>
      </w:pPr>
    </w:p>
    <w:sectPr w:rsidR="00565421" w:rsidRPr="00366184" w:rsidSect="005654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70C8"/>
    <w:rsid w:val="001F0BC7"/>
    <w:rsid w:val="00366184"/>
    <w:rsid w:val="00565421"/>
    <w:rsid w:val="005A78A1"/>
    <w:rsid w:val="00AC077E"/>
    <w:rsid w:val="00D31453"/>
    <w:rsid w:val="00D411A5"/>
    <w:rsid w:val="00D46B3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1A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11A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E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48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3453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34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7218</Words>
  <Characters>41149</Characters>
  <Application>Microsoft Office Word</Application>
  <DocSecurity>0</DocSecurity>
  <Lines>342</Lines>
  <Paragraphs>96</Paragraphs>
  <ScaleCrop>false</ScaleCrop>
  <Company/>
  <LinksUpToDate>false</LinksUpToDate>
  <CharactersWithSpaces>48271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2022-2023_ФГОС3++2022_Маг-ОФО-ППО(ПСиБЧ)(22)_plx_Психология безопасности</dc:title>
  <dc:creator>FastReport.NET</dc:creator>
  <cp:lastModifiedBy>Mark Bernstorf</cp:lastModifiedBy>
  <cp:revision>6</cp:revision>
  <dcterms:created xsi:type="dcterms:W3CDTF">2022-04-28T18:46:00Z</dcterms:created>
  <dcterms:modified xsi:type="dcterms:W3CDTF">2022-11-14T02:34:00Z</dcterms:modified>
</cp:coreProperties>
</file>